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34" w:rsidRDefault="00F12234" w:rsidP="00F12234">
      <w:pPr>
        <w:tabs>
          <w:tab w:val="left" w:pos="2520"/>
          <w:tab w:val="left" w:pos="3240"/>
          <w:tab w:val="left" w:pos="7035"/>
        </w:tabs>
        <w:spacing w:after="0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46179" cy="8627806"/>
            <wp:effectExtent l="19050" t="0" r="2221" b="0"/>
            <wp:docPr id="1" name="Рисунок 0" descr="локакт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какт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0706" cy="863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34" w:rsidRDefault="00F12234" w:rsidP="00F12234">
      <w:pPr>
        <w:shd w:val="clear" w:color="auto" w:fill="FFFFFF"/>
        <w:tabs>
          <w:tab w:val="left" w:pos="691"/>
        </w:tabs>
        <w:spacing w:after="0" w:line="274" w:lineRule="exact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F12234" w:rsidRDefault="00F12234" w:rsidP="00F12234">
      <w:pPr>
        <w:shd w:val="clear" w:color="auto" w:fill="FFFFFF"/>
        <w:tabs>
          <w:tab w:val="left" w:pos="691"/>
        </w:tabs>
        <w:spacing w:after="0" w:line="274" w:lineRule="exact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F12234" w:rsidRDefault="00F12234" w:rsidP="00F12234">
      <w:pPr>
        <w:shd w:val="clear" w:color="auto" w:fill="FFFFFF"/>
        <w:tabs>
          <w:tab w:val="left" w:pos="691"/>
        </w:tabs>
        <w:spacing w:after="0" w:line="274" w:lineRule="exact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F12234" w:rsidRDefault="00F12234" w:rsidP="00F12234">
      <w:pPr>
        <w:shd w:val="clear" w:color="auto" w:fill="FFFFFF"/>
        <w:tabs>
          <w:tab w:val="left" w:pos="691"/>
        </w:tabs>
        <w:spacing w:after="0" w:line="274" w:lineRule="exact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F12234" w:rsidRPr="00B76525" w:rsidRDefault="00F12234" w:rsidP="00F12234">
      <w:pPr>
        <w:shd w:val="clear" w:color="auto" w:fill="FFFFFF"/>
        <w:tabs>
          <w:tab w:val="left" w:pos="691"/>
        </w:tabs>
        <w:spacing w:after="0" w:line="274" w:lineRule="exact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F12234" w:rsidRPr="00B76525" w:rsidRDefault="00F12234" w:rsidP="00F12234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B76525">
        <w:rPr>
          <w:rFonts w:ascii="Times New Roman" w:hAnsi="Times New Roman" w:cs="Times New Roman"/>
          <w:b/>
          <w:sz w:val="24"/>
          <w:szCs w:val="24"/>
        </w:rPr>
        <w:t>3. Содержание работы родительского лектория</w:t>
      </w:r>
    </w:p>
    <w:p w:rsidR="00F12234" w:rsidRPr="00B76525" w:rsidRDefault="00F12234" w:rsidP="00F12234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Направление деятельности родительского лектория по реализации основных задач:</w:t>
      </w:r>
    </w:p>
    <w:p w:rsidR="00F12234" w:rsidRPr="00B76525" w:rsidRDefault="00F12234" w:rsidP="00F12234">
      <w:pPr>
        <w:widowControl w:val="0"/>
        <w:numPr>
          <w:ilvl w:val="0"/>
          <w:numId w:val="2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о приоритетных направлениях развития системы образования;</w:t>
      </w:r>
    </w:p>
    <w:p w:rsidR="00F12234" w:rsidRPr="00B76525" w:rsidRDefault="00F12234" w:rsidP="00F12234">
      <w:pPr>
        <w:widowControl w:val="0"/>
        <w:numPr>
          <w:ilvl w:val="0"/>
          <w:numId w:val="2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информирование родителей о новых подходах, формах и способах воспитания в семье и школе;</w:t>
      </w:r>
    </w:p>
    <w:p w:rsidR="00F12234" w:rsidRPr="00B76525" w:rsidRDefault="00F12234" w:rsidP="00F12234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pacing w:val="-1"/>
          <w:sz w:val="24"/>
          <w:szCs w:val="24"/>
        </w:rPr>
        <w:t xml:space="preserve">-об основных правилах и условиях интеллектуального, духовно-нравственного и физического развития </w:t>
      </w:r>
      <w:r w:rsidRPr="00B76525">
        <w:rPr>
          <w:rFonts w:ascii="Times New Roman" w:hAnsi="Times New Roman" w:cs="Times New Roman"/>
          <w:sz w:val="24"/>
          <w:szCs w:val="24"/>
        </w:rPr>
        <w:t>детей;</w:t>
      </w:r>
    </w:p>
    <w:p w:rsidR="00F12234" w:rsidRPr="00B76525" w:rsidRDefault="00F12234" w:rsidP="00F12234">
      <w:pPr>
        <w:widowControl w:val="0"/>
        <w:numPr>
          <w:ilvl w:val="0"/>
          <w:numId w:val="2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коррекция складывающихся отношений между детьми и взрослыми;</w:t>
      </w:r>
    </w:p>
    <w:p w:rsidR="00F12234" w:rsidRPr="00B76525" w:rsidRDefault="00F12234" w:rsidP="00F12234">
      <w:pPr>
        <w:widowControl w:val="0"/>
        <w:numPr>
          <w:ilvl w:val="0"/>
          <w:numId w:val="2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pacing w:val="-1"/>
          <w:sz w:val="24"/>
          <w:szCs w:val="24"/>
        </w:rPr>
        <w:t xml:space="preserve">использование разнообразных форм и способов организации совместной </w:t>
      </w:r>
      <w:r w:rsidRPr="00B76525">
        <w:rPr>
          <w:rFonts w:ascii="Times New Roman" w:hAnsi="Times New Roman" w:cs="Times New Roman"/>
          <w:sz w:val="24"/>
          <w:szCs w:val="24"/>
        </w:rPr>
        <w:t>деятельности детей и взрослых;</w:t>
      </w:r>
    </w:p>
    <w:p w:rsidR="00F12234" w:rsidRDefault="00F12234" w:rsidP="00F12234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pacing w:val="-1"/>
          <w:sz w:val="24"/>
          <w:szCs w:val="24"/>
        </w:rPr>
        <w:t xml:space="preserve">-установление связей с организациями: детская поликлиника, отдел социальной защиты, инспекция по </w:t>
      </w:r>
      <w:r>
        <w:rPr>
          <w:rFonts w:ascii="Times New Roman" w:hAnsi="Times New Roman" w:cs="Times New Roman"/>
          <w:sz w:val="24"/>
          <w:szCs w:val="24"/>
        </w:rPr>
        <w:t>делам несовершеннолетних</w:t>
      </w:r>
      <w:r w:rsidRPr="00B76525">
        <w:rPr>
          <w:rFonts w:ascii="Times New Roman" w:hAnsi="Times New Roman" w:cs="Times New Roman"/>
          <w:sz w:val="24"/>
          <w:szCs w:val="24"/>
        </w:rPr>
        <w:t>, детские общественные организации.</w:t>
      </w:r>
    </w:p>
    <w:p w:rsidR="00F12234" w:rsidRPr="00B76525" w:rsidRDefault="00F12234" w:rsidP="00F12234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12234" w:rsidRPr="00B76525" w:rsidRDefault="00F12234" w:rsidP="00F12234">
      <w:pPr>
        <w:shd w:val="clear" w:color="auto" w:fill="FFFFFF"/>
        <w:spacing w:after="0" w:line="274" w:lineRule="exact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i/>
          <w:spacing w:val="-1"/>
          <w:sz w:val="24"/>
          <w:szCs w:val="24"/>
        </w:rPr>
        <w:t>Формы родительского всеобуча:  </w:t>
      </w:r>
    </w:p>
    <w:p w:rsidR="00F12234" w:rsidRPr="00B76525" w:rsidRDefault="00F12234" w:rsidP="00F12234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spacing w:val="-1"/>
          <w:sz w:val="24"/>
          <w:szCs w:val="24"/>
        </w:rPr>
        <w:t>- тематические лекции для родителей на классных родительских собра</w:t>
      </w:r>
      <w:r>
        <w:rPr>
          <w:rFonts w:ascii="Times New Roman" w:hAnsi="Times New Roman" w:cs="Times New Roman"/>
          <w:spacing w:val="-1"/>
          <w:sz w:val="24"/>
          <w:szCs w:val="24"/>
        </w:rPr>
        <w:t>ниях;</w:t>
      </w:r>
    </w:p>
    <w:p w:rsidR="00F12234" w:rsidRPr="00B76525" w:rsidRDefault="00F12234" w:rsidP="00F12234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spacing w:val="-1"/>
          <w:sz w:val="24"/>
          <w:szCs w:val="24"/>
        </w:rPr>
        <w:t>-  индивид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уальные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встречиклассных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руководителей,  психологов</w:t>
      </w:r>
      <w:r w:rsidRPr="00B76525">
        <w:rPr>
          <w:rFonts w:ascii="Times New Roman" w:hAnsi="Times New Roman" w:cs="Times New Roman"/>
          <w:spacing w:val="-1"/>
          <w:sz w:val="24"/>
          <w:szCs w:val="24"/>
        </w:rPr>
        <w:t>, специалистов-медиков с родителями, посвященные выработке и корректировке совместной программы воспитания ребенка, оказания ему помощи в построении собственной образовательной траектории.</w:t>
      </w:r>
    </w:p>
    <w:p w:rsidR="00F12234" w:rsidRPr="00B76525" w:rsidRDefault="00F12234" w:rsidP="00F12234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12234" w:rsidRPr="00B76525" w:rsidRDefault="00F12234" w:rsidP="00F12234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4. </w:t>
      </w:r>
      <w:r w:rsidRPr="00B7652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Состав </w:t>
      </w:r>
    </w:p>
    <w:p w:rsidR="00F12234" w:rsidRPr="00B76525" w:rsidRDefault="00F12234" w:rsidP="00F12234">
      <w:pPr>
        <w:shd w:val="clear" w:color="auto" w:fill="FFFFFF"/>
        <w:spacing w:after="0" w:line="274" w:lineRule="exact"/>
        <w:ind w:firstLine="475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Участниками родител</w:t>
      </w:r>
      <w:r>
        <w:rPr>
          <w:rFonts w:ascii="Times New Roman" w:hAnsi="Times New Roman" w:cs="Times New Roman"/>
          <w:sz w:val="24"/>
          <w:szCs w:val="24"/>
        </w:rPr>
        <w:t>ьского лектория являются:</w:t>
      </w:r>
      <w:r w:rsidRPr="00B76525">
        <w:rPr>
          <w:rFonts w:ascii="Times New Roman" w:hAnsi="Times New Roman" w:cs="Times New Roman"/>
          <w:sz w:val="24"/>
          <w:szCs w:val="24"/>
        </w:rPr>
        <w:t xml:space="preserve"> председатели классных роди</w:t>
      </w:r>
      <w:r w:rsidRPr="00B76525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>тельских комитетов, заместители</w:t>
      </w:r>
      <w:r w:rsidRPr="00B76525">
        <w:rPr>
          <w:rFonts w:ascii="Times New Roman" w:hAnsi="Times New Roman" w:cs="Times New Roman"/>
          <w:spacing w:val="-1"/>
          <w:sz w:val="24"/>
          <w:szCs w:val="24"/>
        </w:rPr>
        <w:t xml:space="preserve"> директора по учебно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й и </w:t>
      </w:r>
      <w:r w:rsidRPr="00B76525">
        <w:rPr>
          <w:rFonts w:ascii="Times New Roman" w:hAnsi="Times New Roman" w:cs="Times New Roman"/>
          <w:spacing w:val="-1"/>
          <w:sz w:val="24"/>
          <w:szCs w:val="24"/>
        </w:rPr>
        <w:t>воспитательной работе, педагоги школы, психо</w:t>
      </w:r>
      <w:r w:rsidRPr="00B7652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B76525">
        <w:rPr>
          <w:rFonts w:ascii="Times New Roman" w:hAnsi="Times New Roman" w:cs="Times New Roman"/>
          <w:sz w:val="24"/>
          <w:szCs w:val="24"/>
        </w:rPr>
        <w:t>лог, социальный педагог, представители общественности, работающие совместно с образовательным учреждением.</w:t>
      </w:r>
    </w:p>
    <w:p w:rsidR="00F12234" w:rsidRDefault="00F12234" w:rsidP="00F12234">
      <w:pPr>
        <w:shd w:val="clear" w:color="auto" w:fill="FFFFFF"/>
        <w:spacing w:after="0" w:line="274" w:lineRule="exact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pacing w:val="-1"/>
          <w:sz w:val="24"/>
          <w:szCs w:val="24"/>
        </w:rPr>
        <w:t xml:space="preserve">Сотрудничество школы и родителей возможно только в том случае, если у родителей будет ясное </w:t>
      </w:r>
      <w:r w:rsidRPr="00B76525">
        <w:rPr>
          <w:rFonts w:ascii="Times New Roman" w:hAnsi="Times New Roman" w:cs="Times New Roman"/>
          <w:spacing w:val="-2"/>
          <w:sz w:val="24"/>
          <w:szCs w:val="24"/>
        </w:rPr>
        <w:t xml:space="preserve">представление о тех педагогических проблемах, которые стоят перед образованием и которые возможно </w:t>
      </w:r>
      <w:r w:rsidRPr="00B76525">
        <w:rPr>
          <w:rFonts w:ascii="Times New Roman" w:hAnsi="Times New Roman" w:cs="Times New Roman"/>
          <w:sz w:val="24"/>
          <w:szCs w:val="24"/>
        </w:rPr>
        <w:t>решать совместно.</w:t>
      </w:r>
    </w:p>
    <w:p w:rsidR="00F12234" w:rsidRPr="00B76525" w:rsidRDefault="00F12234" w:rsidP="00F12234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F12234" w:rsidRPr="00B76525" w:rsidRDefault="00F12234" w:rsidP="00F12234">
      <w:pPr>
        <w:pStyle w:val="1"/>
        <w:spacing w:before="0"/>
        <w:rPr>
          <w:rFonts w:ascii="Times New Roman" w:hAnsi="Times New Roman" w:cs="Times New Roman"/>
          <w:color w:val="auto"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color w:val="auto"/>
          <w:spacing w:val="-1"/>
          <w:sz w:val="24"/>
          <w:szCs w:val="24"/>
        </w:rPr>
        <w:t>5. Ступен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и родительского лектория в школе</w:t>
      </w:r>
    </w:p>
    <w:p w:rsidR="00F12234" w:rsidRPr="00B76525" w:rsidRDefault="00F12234" w:rsidP="00F12234">
      <w:pPr>
        <w:spacing w:after="0" w:line="240" w:lineRule="auto"/>
        <w:jc w:val="both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i/>
          <w:spacing w:val="-1"/>
          <w:sz w:val="24"/>
          <w:szCs w:val="24"/>
        </w:rPr>
        <w:t>Первая ступень – родители обучающихся 1 – 4-х классов.</w:t>
      </w:r>
    </w:p>
    <w:p w:rsidR="00F12234" w:rsidRPr="00B76525" w:rsidRDefault="00F12234" w:rsidP="00F12234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B76525">
        <w:rPr>
          <w:rFonts w:ascii="Times New Roman" w:hAnsi="Times New Roman" w:cs="Times New Roman"/>
          <w:spacing w:val="-1"/>
          <w:sz w:val="24"/>
          <w:szCs w:val="24"/>
        </w:rPr>
        <w:t>На данном этапе ставятся задачи формирования прочных базовых знаний и умений у родителей младших школьников о своеобразии младшего школьного возраста, создание условий для интенсивного общего развития родителей по вопросам, связанным с педагогикой, психологией, физиологией детей 7 – 10 лет: психическое и физическое здоровье ребёнка, адаптация его к школьной среде, формирование навыков учебной деятельности.</w:t>
      </w:r>
      <w:proofErr w:type="gramEnd"/>
    </w:p>
    <w:p w:rsidR="00F12234" w:rsidRPr="00B76525" w:rsidRDefault="00F12234" w:rsidP="00F12234">
      <w:pPr>
        <w:spacing w:after="0" w:line="240" w:lineRule="auto"/>
        <w:jc w:val="both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i/>
          <w:spacing w:val="-1"/>
          <w:sz w:val="24"/>
          <w:szCs w:val="24"/>
        </w:rPr>
        <w:t>Вторая ступень – родители обучающихся 5 – 9-х классов.</w:t>
      </w:r>
    </w:p>
    <w:p w:rsidR="00F12234" w:rsidRPr="00B76525" w:rsidRDefault="00F12234" w:rsidP="00F12234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spacing w:val="-1"/>
          <w:sz w:val="24"/>
          <w:szCs w:val="24"/>
        </w:rPr>
        <w:t xml:space="preserve">Особенностью этой ступени является освоение специфики возраста подростка (11 – 15 лет), проблем формирования и развития </w:t>
      </w:r>
      <w:proofErr w:type="gramStart"/>
      <w:r w:rsidRPr="00B76525">
        <w:rPr>
          <w:rFonts w:ascii="Times New Roman" w:hAnsi="Times New Roman" w:cs="Times New Roman"/>
          <w:spacing w:val="-1"/>
          <w:sz w:val="24"/>
          <w:szCs w:val="24"/>
        </w:rPr>
        <w:t>самосознания</w:t>
      </w:r>
      <w:proofErr w:type="gramEnd"/>
      <w:r w:rsidRPr="00B76525">
        <w:rPr>
          <w:rFonts w:ascii="Times New Roman" w:hAnsi="Times New Roman" w:cs="Times New Roman"/>
          <w:spacing w:val="-1"/>
          <w:sz w:val="24"/>
          <w:szCs w:val="24"/>
        </w:rPr>
        <w:t xml:space="preserve"> обучающихся этого возрастного периода, их взаимоотношений в группе и коллективе взрослых людей, а также сверстников. На этой ступени родители также узнают, как определять склонности и способности своих детей для их дальнейшей специализации, для продолжения образования с учетом их возможностей и склонностей.</w:t>
      </w:r>
    </w:p>
    <w:p w:rsidR="00F12234" w:rsidRPr="00B76525" w:rsidRDefault="00F12234" w:rsidP="00F12234">
      <w:pPr>
        <w:spacing w:after="0" w:line="240" w:lineRule="auto"/>
        <w:jc w:val="both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i/>
          <w:spacing w:val="-1"/>
          <w:sz w:val="24"/>
          <w:szCs w:val="24"/>
        </w:rPr>
        <w:t>Третья ступень – родители обучающихся 10 – 11-х классов.</w:t>
      </w:r>
    </w:p>
    <w:p w:rsidR="00F12234" w:rsidRPr="00B76525" w:rsidRDefault="00F12234" w:rsidP="00F12234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spacing w:val="-1"/>
          <w:sz w:val="24"/>
          <w:szCs w:val="24"/>
        </w:rPr>
        <w:t>Этот этап отличается большей ориентацией родителей на будущую профессию своего ребенка, на его дальнейшее образование, самореализацию и социализацию детей, их подготовку к браку и семье. Данные проблемы решаются через призму возрастных особенностей старшего школьного возраста (15 – 17 лет).</w:t>
      </w:r>
    </w:p>
    <w:p w:rsidR="00F12234" w:rsidRPr="00B76525" w:rsidRDefault="00F12234" w:rsidP="00F12234">
      <w:pPr>
        <w:pStyle w:val="1"/>
        <w:spacing w:before="0"/>
        <w:rPr>
          <w:rFonts w:ascii="Times New Roman" w:hAnsi="Times New Roman" w:cs="Times New Roman"/>
          <w:color w:val="auto"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color w:val="auto"/>
          <w:spacing w:val="-1"/>
          <w:sz w:val="24"/>
          <w:szCs w:val="24"/>
        </w:rPr>
        <w:lastRenderedPageBreak/>
        <w:t> 6.Тематика родительского лектория</w:t>
      </w:r>
    </w:p>
    <w:p w:rsidR="00F12234" w:rsidRPr="00B76525" w:rsidRDefault="00F12234" w:rsidP="00F12234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76525">
        <w:rPr>
          <w:rFonts w:ascii="Times New Roman" w:hAnsi="Times New Roman" w:cs="Times New Roman"/>
          <w:spacing w:val="-1"/>
          <w:sz w:val="24"/>
          <w:szCs w:val="24"/>
        </w:rPr>
        <w:t>Тематика родительского лектория сориентирована на усиление психолого-педагогической подготовки родителей к осуществлению правильного воспитания детей в семье и за ее пределами и может меняться в зависимости от корректировки целей и потребностей родителей и образовательного учреждения.</w:t>
      </w:r>
    </w:p>
    <w:p w:rsidR="007F09C1" w:rsidRDefault="007F09C1"/>
    <w:sectPr w:rsidR="007F09C1" w:rsidSect="007F0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4854CE"/>
    <w:lvl w:ilvl="0">
      <w:numFmt w:val="bullet"/>
      <w:lvlText w:val="*"/>
      <w:lvlJc w:val="left"/>
    </w:lvl>
  </w:abstractNum>
  <w:abstractNum w:abstractNumId="1">
    <w:nsid w:val="373B165A"/>
    <w:multiLevelType w:val="singleLevel"/>
    <w:tmpl w:val="16B475B6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F12234"/>
    <w:rsid w:val="007F09C1"/>
    <w:rsid w:val="00F12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3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223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12234"/>
    <w:pPr>
      <w:autoSpaceDE w:val="0"/>
      <w:autoSpaceDN w:val="0"/>
      <w:adjustRightInd w:val="0"/>
      <w:spacing w:after="0" w:line="240" w:lineRule="auto"/>
      <w:ind w:left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F122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23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2744</Characters>
  <Application>Microsoft Office Word</Application>
  <DocSecurity>0</DocSecurity>
  <Lines>22</Lines>
  <Paragraphs>6</Paragraphs>
  <ScaleCrop>false</ScaleCrop>
  <Company>shshsh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shshsh</dc:creator>
  <cp:lastModifiedBy>shshsh</cp:lastModifiedBy>
  <cp:revision>1</cp:revision>
  <dcterms:created xsi:type="dcterms:W3CDTF">2017-10-10T17:49:00Z</dcterms:created>
  <dcterms:modified xsi:type="dcterms:W3CDTF">2017-10-10T17:51:00Z</dcterms:modified>
</cp:coreProperties>
</file>